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424259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</w:pPr>
      <w:bookmarkStart w:id="0" w:name="_GoBack"/>
      <w:bookmarkEnd w:id="0"/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第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3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</w:rPr>
        <w:t>节</w:t>
      </w:r>
      <w:r>
        <w:rPr>
          <w:rFonts w:hint="eastAsia" w:ascii="Times New Roman" w:hAnsi="Times New Roman" w:eastAsia="宋体" w:cs="Times New Roman"/>
          <w:b/>
          <w:bCs/>
          <w:kern w:val="2"/>
          <w:sz w:val="28"/>
          <w:szCs w:val="28"/>
          <w:highlight w:val="none"/>
          <w:lang w:val="en-US" w:eastAsia="zh-CN"/>
        </w:rPr>
        <w:t xml:space="preserve">  </w:t>
      </w:r>
      <w:r>
        <w:rPr>
          <w:rFonts w:hint="eastAsia" w:cs="Times New Roman"/>
          <w:b/>
          <w:bCs/>
          <w:kern w:val="2"/>
          <w:sz w:val="28"/>
          <w:szCs w:val="28"/>
          <w:highlight w:val="none"/>
          <w:lang w:val="en-US" w:eastAsia="zh-CN"/>
        </w:rPr>
        <w:t>激素调节</w:t>
      </w:r>
    </w:p>
    <w:p w14:paraId="725EE0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88" w:lineRule="auto"/>
        <w:ind w:left="0" w:leftChars="0" w:firstLine="0" w:firstLineChars="0"/>
        <w:jc w:val="center"/>
        <w:textAlignment w:val="auto"/>
        <w:outlineLvl w:val="2"/>
        <w:rPr>
          <w:rFonts w:hint="eastAsia" w:ascii="Times New Roman" w:hAnsi="Times New Roman" w:eastAsia="宋体" w:cs="Times New Roman"/>
          <w:b/>
          <w:bCs/>
          <w:color w:val="FF0000"/>
          <w:kern w:val="2"/>
          <w:sz w:val="24"/>
          <w:szCs w:val="24"/>
          <w:highlight w:val="none"/>
          <w:lang w:eastAsia="zh-CN"/>
        </w:rPr>
      </w:pPr>
    </w:p>
    <w:tbl>
      <w:tblPr>
        <w:tblStyle w:val="7"/>
        <w:tblW w:w="949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3067"/>
        <w:gridCol w:w="2444"/>
        <w:gridCol w:w="2902"/>
      </w:tblGrid>
      <w:tr w14:paraId="143785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100E1D7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课</w:t>
            </w: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题</w:t>
            </w:r>
          </w:p>
        </w:tc>
        <w:tc>
          <w:tcPr>
            <w:tcW w:w="306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BCF1934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激素调节</w:t>
            </w:r>
          </w:p>
        </w:tc>
        <w:tc>
          <w:tcPr>
            <w:tcW w:w="244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C62F249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632" w:firstLineChars="30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授课人</w:t>
            </w:r>
          </w:p>
        </w:tc>
        <w:tc>
          <w:tcPr>
            <w:tcW w:w="290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8807FB5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</w:rPr>
            </w:pPr>
          </w:p>
        </w:tc>
      </w:tr>
      <w:tr w14:paraId="254A0A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3183CA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学情分析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97084CE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80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eastAsia="zh-CN"/>
              </w:rPr>
              <w:t>本节内容主要是使学生了解某些激素的调节功能，从而对激素调节的主要特点有所理解。结构虽然比较抽象，但对于一些激素分泌异常引起的病症展示，学生的兴趣非常高，要合理利用这一点，展开教学。</w:t>
            </w:r>
          </w:p>
        </w:tc>
      </w:tr>
      <w:tr w14:paraId="0E2BDA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90" w:hRule="atLeast"/>
          <w:tblHeader/>
          <w:jc w:val="center"/>
        </w:trPr>
        <w:tc>
          <w:tcPr>
            <w:tcW w:w="1080" w:type="dxa"/>
            <w:vMerge w:val="restart"/>
            <w:tcBorders>
              <w:top w:val="nil"/>
              <w:left w:val="single" w:color="auto" w:sz="4" w:space="0"/>
              <w:right w:val="single" w:color="auto" w:sz="4" w:space="0"/>
            </w:tcBorders>
            <w:noWrap w:val="0"/>
            <w:vAlign w:val="center"/>
          </w:tcPr>
          <w:p w14:paraId="749C062F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  <w:t>素养目标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44B55A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生命观念：</w:t>
            </w:r>
            <w:r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①说明分泌的含义、激素的概念。</w:t>
            </w:r>
          </w:p>
          <w:p w14:paraId="580A7C9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ind w:firstLine="1050" w:firstLineChars="500"/>
              <w:jc w:val="left"/>
              <w:textAlignment w:val="auto"/>
              <w:rPr>
                <w:rFonts w:hint="default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②掌握内分泌腺和外分泌腺的区别。</w:t>
            </w:r>
          </w:p>
          <w:p w14:paraId="4FFF45B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ind w:firstLine="1050" w:firstLineChars="500"/>
              <w:jc w:val="left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③说出生长激素、甲状腺激素、胰岛素和性激素的产生部位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功能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和异常症状</w:t>
            </w: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。</w:t>
            </w:r>
          </w:p>
        </w:tc>
      </w:tr>
      <w:tr w14:paraId="43426B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0" w:hRule="atLeast"/>
          <w:tblHeader/>
          <w:jc w:val="center"/>
        </w:trPr>
        <w:tc>
          <w:tcPr>
            <w:tcW w:w="108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D8A2CB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7F77F9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科学思维：</w:t>
            </w:r>
            <w:r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通过课堂阅读并进行总结等方法,提高学生分析问题和解决问题的能力。</w:t>
            </w:r>
          </w:p>
        </w:tc>
      </w:tr>
      <w:tr w14:paraId="680340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5" w:hRule="atLeast"/>
          <w:tblHeader/>
          <w:jc w:val="center"/>
        </w:trPr>
        <w:tc>
          <w:tcPr>
            <w:tcW w:w="108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3D17957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ED3FBD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ind w:left="1100" w:hanging="1100" w:hangingChars="500"/>
              <w:jc w:val="left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探究实践：</w:t>
            </w:r>
            <w:r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通过激素分泌异常引起的病症,归纳出相应激素的生理功能,培养学生的归纳能力,提高学生的观察、分析和综合能力。</w:t>
            </w:r>
          </w:p>
        </w:tc>
      </w:tr>
      <w:tr w14:paraId="41C32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68" w:hRule="atLeast"/>
          <w:tblHeader/>
          <w:jc w:val="center"/>
        </w:trPr>
        <w:tc>
          <w:tcPr>
            <w:tcW w:w="108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4A5865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hAnsi="宋体" w:cs="宋体"/>
                <w:b/>
                <w:bCs/>
                <w:i w:val="0"/>
                <w:iCs w:val="0"/>
                <w:sz w:val="21"/>
                <w:szCs w:val="21"/>
                <w:lang w:val="en-US" w:eastAsia="zh-CN"/>
              </w:rPr>
            </w:pP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AD429B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88" w:lineRule="auto"/>
              <w:jc w:val="left"/>
              <w:textAlignment w:val="auto"/>
              <w:rPr>
                <w:rStyle w:val="10"/>
                <w:rFonts w:hint="eastAsia" w:ascii="宋体" w:hAnsi="宋体" w:cs="宋体"/>
                <w:sz w:val="24"/>
                <w:szCs w:val="24"/>
                <w:lang w:val="en-US" w:eastAsia="zh-CN"/>
              </w:rPr>
            </w:pPr>
            <w:r>
              <w:rPr>
                <w:rStyle w:val="10"/>
                <w:rFonts w:hint="eastAsia" w:ascii="宋体" w:hAnsi="宋体" w:cs="宋体"/>
                <w:sz w:val="22"/>
                <w:szCs w:val="22"/>
                <w:lang w:val="en-US" w:eastAsia="zh-CN"/>
              </w:rPr>
              <w:t>态度责任；</w:t>
            </w:r>
            <w:r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感悟人体结构的精巧</w:t>
            </w:r>
            <w:r>
              <w:rPr>
                <w:rFonts w:hint="eastAsia" w:ascii="宋体" w:hAnsi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kern w:val="2"/>
                <w:sz w:val="21"/>
                <w:szCs w:val="21"/>
                <w:lang w:val="en-US" w:eastAsia="zh-CN" w:bidi="ar-SA"/>
              </w:rPr>
              <w:t>珍爱生命。</w:t>
            </w:r>
          </w:p>
        </w:tc>
      </w:tr>
      <w:tr w14:paraId="062AA0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1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9A582E6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教学重点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54919D3">
            <w:pPr>
              <w:pStyle w:val="9"/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说出生长激素、甲状腺激素、胰岛素和性激素的产生部位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功能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和异常症状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。</w:t>
            </w:r>
          </w:p>
        </w:tc>
      </w:tr>
      <w:tr w14:paraId="67EC85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5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DAF476D">
            <w:pPr>
              <w:pStyle w:val="3"/>
              <w:keepNext w:val="0"/>
              <w:keepLines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1"/>
                <w:szCs w:val="21"/>
              </w:rPr>
              <w:t>教学难点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560D424">
            <w:pPr>
              <w:pStyle w:val="3"/>
              <w:keepNext w:val="0"/>
              <w:keepLines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288" w:lineRule="auto"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说出生长激素、甲状腺激素、胰岛素和性激素的产生部位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、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功能</w:t>
            </w:r>
            <w:r>
              <w:rPr>
                <w:rFonts w:hint="eastAsia" w:ascii="宋体" w:hAnsi="宋体" w:cs="宋体"/>
                <w:i w:val="0"/>
                <w:iCs w:val="0"/>
                <w:sz w:val="21"/>
                <w:szCs w:val="21"/>
                <w:lang w:val="en-US" w:eastAsia="zh-CN"/>
              </w:rPr>
              <w:t>和异常症状</w:t>
            </w:r>
            <w:r>
              <w:rPr>
                <w:rFonts w:hint="eastAsia" w:ascii="宋体" w:hAnsi="宋体" w:eastAsia="宋体" w:cs="宋体"/>
                <w:i w:val="0"/>
                <w:iCs w:val="0"/>
                <w:sz w:val="21"/>
                <w:szCs w:val="21"/>
                <w:lang w:val="en-US" w:eastAsia="zh-CN"/>
              </w:rPr>
              <w:t>。</w:t>
            </w:r>
          </w:p>
        </w:tc>
      </w:tr>
    </w:tbl>
    <w:p w14:paraId="34719339">
      <w:pPr>
        <w:pStyle w:val="9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ind w:leftChars="0"/>
        <w:textAlignment w:val="auto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教学过程</w:t>
      </w:r>
    </w:p>
    <w:tbl>
      <w:tblPr>
        <w:tblStyle w:val="7"/>
        <w:tblW w:w="0" w:type="auto"/>
        <w:tblInd w:w="20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2"/>
        <w:gridCol w:w="6486"/>
        <w:gridCol w:w="1860"/>
      </w:tblGrid>
      <w:tr w14:paraId="72839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</w:tcPr>
          <w:p w14:paraId="0429B77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教学阶段</w:t>
            </w:r>
          </w:p>
        </w:tc>
        <w:tc>
          <w:tcPr>
            <w:tcW w:w="6486" w:type="dxa"/>
          </w:tcPr>
          <w:p w14:paraId="4F702E3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教师活动</w:t>
            </w:r>
          </w:p>
        </w:tc>
        <w:tc>
          <w:tcPr>
            <w:tcW w:w="1860" w:type="dxa"/>
          </w:tcPr>
          <w:p w14:paraId="1DA8DF1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jc w:val="center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学生活动</w:t>
            </w:r>
          </w:p>
        </w:tc>
      </w:tr>
      <w:tr w14:paraId="0AE6E3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</w:tcPr>
          <w:p w14:paraId="5E43D0F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1CEEF35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2EB8D16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4A6982D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1DD4EA9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</w:p>
          <w:p w14:paraId="63F9706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课程</w:t>
            </w:r>
          </w:p>
          <w:p w14:paraId="3E77591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导入</w:t>
            </w:r>
          </w:p>
        </w:tc>
        <w:tc>
          <w:tcPr>
            <w:tcW w:w="6486" w:type="dxa"/>
          </w:tcPr>
          <w:p w14:paraId="3B28603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展示图片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</w:rPr>
              <w:t>奇怪的兄弟。</w:t>
            </w:r>
          </w:p>
          <w:p w14:paraId="1A195F9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159510" cy="1741170"/>
                  <wp:effectExtent l="0" t="0" r="2540" b="11430"/>
                  <wp:docPr id="2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510" cy="1741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B4BDC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提问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</w:rPr>
              <w:t>为何会有这样的奇特现象?</w:t>
            </w:r>
          </w:p>
          <w:p w14:paraId="23B5EB8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讲解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</w:rPr>
              <w:t>激素的原因</w:t>
            </w:r>
          </w:p>
          <w:p w14:paraId="74CEF24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提问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</w:rPr>
              <w:t>什么叫激素?人体中还有哪些种类的激素?我们来学习新的一</w:t>
            </w:r>
            <w:r>
              <w:rPr>
                <w:rFonts w:hint="eastAsia"/>
                <w:szCs w:val="21"/>
                <w:lang w:val="en-US" w:eastAsia="zh-CN"/>
              </w:rPr>
              <w:t>节</w:t>
            </w:r>
            <w:r>
              <w:rPr>
                <w:rFonts w:hint="eastAsia"/>
                <w:szCs w:val="21"/>
                <w:lang w:eastAsia="zh-CN"/>
              </w:rPr>
              <w:t>——</w:t>
            </w:r>
            <w:r>
              <w:rPr>
                <w:rFonts w:hint="eastAsia"/>
                <w:szCs w:val="21"/>
              </w:rPr>
              <w:t>激素调节</w:t>
            </w:r>
          </w:p>
        </w:tc>
        <w:tc>
          <w:tcPr>
            <w:tcW w:w="1860" w:type="dxa"/>
          </w:tcPr>
          <w:p w14:paraId="4232844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709B8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7110A5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575212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0A5871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</w:rPr>
              <w:t>学生对所给材料进行讨论，尝试自己给相应名词作出解释</w:t>
            </w:r>
            <w:r>
              <w:rPr>
                <w:rFonts w:hint="eastAsia"/>
                <w:szCs w:val="21"/>
                <w:lang w:eastAsia="zh-CN"/>
              </w:rPr>
              <w:t>。</w:t>
            </w:r>
          </w:p>
          <w:p w14:paraId="793BEC5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</w:tc>
      </w:tr>
      <w:tr w14:paraId="3CAC0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082" w:type="dxa"/>
          </w:tcPr>
          <w:p w14:paraId="04AA9CE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85DC9A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09164A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A62F1B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872827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ECB1B7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99CE08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8BECDB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A8AB52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DE3292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E07E60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F38281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5A0332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549E65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A50EAB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538EBF5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C8FC07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新课</w:t>
            </w:r>
          </w:p>
          <w:p w14:paraId="56A9150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展开</w:t>
            </w:r>
          </w:p>
        </w:tc>
        <w:tc>
          <w:tcPr>
            <w:tcW w:w="6486" w:type="dxa"/>
          </w:tcPr>
          <w:p w14:paraId="66C0FD6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活动一  内分泌和激素</w:t>
            </w:r>
          </w:p>
          <w:p w14:paraId="6028231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</w:rPr>
              <w:t>展示图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片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</w:rPr>
              <w:t>请同学们观察内分泌系统的挂</w:t>
            </w:r>
            <w:r>
              <w:rPr>
                <w:rFonts w:hint="eastAsia"/>
                <w:szCs w:val="21"/>
                <w:lang w:val="en-US" w:eastAsia="zh-CN"/>
              </w:rPr>
              <w:t>图</w:t>
            </w:r>
            <w:r>
              <w:rPr>
                <w:rFonts w:hint="eastAsia"/>
                <w:szCs w:val="21"/>
              </w:rPr>
              <w:t>，并说明它的组成。</w:t>
            </w:r>
          </w:p>
          <w:p w14:paraId="4D99484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1395730</wp:posOffset>
                      </wp:positionH>
                      <wp:positionV relativeFrom="paragraph">
                        <wp:posOffset>450215</wp:posOffset>
                      </wp:positionV>
                      <wp:extent cx="127000" cy="189865"/>
                      <wp:effectExtent l="0" t="0" r="6350" b="635"/>
                      <wp:wrapNone/>
                      <wp:docPr id="7" name="文本框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7000" cy="1898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DC494B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09.9pt;margin-top:35.45pt;height:14.95pt;width:10pt;z-index:251661312;mso-width-relative:page;mso-height-relative:page;" fillcolor="#FFFFFF [3201]" filled="t" stroked="f" coordsize="21600,21600" o:gfxdata="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qou47UAAAACgEAAA8AAAAAAAAA&#10;AQAgAAAAIgAAAGRycy9kb3ducmV2LnhtbFBLAQIUABQAAAAIAIdO4kB16HILTgIAAI4EAAAOAAAA&#10;AAAAAAEAIAAAACMBAABkcnMvZTJvRG9jLnhtbFBLBQYAAAAABgAGAFkBAADjBQAAAAA=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0DC494B0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85725</wp:posOffset>
                      </wp:positionH>
                      <wp:positionV relativeFrom="paragraph">
                        <wp:posOffset>324485</wp:posOffset>
                      </wp:positionV>
                      <wp:extent cx="406400" cy="209550"/>
                      <wp:effectExtent l="0" t="0" r="12700" b="0"/>
                      <wp:wrapNone/>
                      <wp:docPr id="5" name="文本框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6400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17049E2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6.75pt;margin-top:25.55pt;height:16.5pt;width:32pt;z-index:251660288;mso-width-relative:page;mso-height-relative:page;" fillcolor="#FFFFFF [3201]" filled="t" stroked="f" coordsize="21600,21600" o:gfxdata="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6jiYJ0QAAAAcBAAAPAAAAAAAAAAEA&#10;IAAAACIAAABkcnMvZG93bnJldi54bWxQSwECFAAUAAAACACHTuJAH44xz08CAACOBAAADgAAAAAA&#10;AAABACAAAAAgAQAAZHJzL2Uyb0RvYy54bWxQSwUGAAAAAAYABgBZAQAA4QUA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117049E2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193040</wp:posOffset>
                      </wp:positionH>
                      <wp:positionV relativeFrom="paragraph">
                        <wp:posOffset>798195</wp:posOffset>
                      </wp:positionV>
                      <wp:extent cx="406400" cy="209550"/>
                      <wp:effectExtent l="0" t="0" r="12700" b="0"/>
                      <wp:wrapNone/>
                      <wp:docPr id="4" name="文本框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1695450" y="1590675"/>
                                <a:ext cx="406400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916D40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5.2pt;margin-top:62.85pt;height:16.5pt;width:32pt;z-index:251659264;mso-width-relative:page;mso-height-relative:page;" fillcolor="#FFFFFF [3201]" filled="t" stroked="f" coordsize="21600,21600" o:gfxdata="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cJxCa1AAAAAkB&#10;AAAPAAAAAAAAAAEAIAAAACIAAABkcnMvZG93bnJldi54bWxQSwECFAAUAAAACACHTuJAUeEYE1gC&#10;AACaBAAADgAAAAAAAAABACAAAAAjAQAAZHJzL2Uyb0RvYy54bWxQSwUGAAAAAAYABgBZAQAA7QUA&#10;AAAA&#10;">
                      <v:fill on="t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 w14:paraId="5916D405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920875" cy="2638425"/>
                  <wp:effectExtent l="0" t="0" r="3175" b="9525"/>
                  <wp:docPr id="3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875" cy="2638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4CA22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阅读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</w:rPr>
              <w:t>请同学阅读</w:t>
            </w:r>
            <w:r>
              <w:rPr>
                <w:rFonts w:hint="eastAsia"/>
                <w:szCs w:val="21"/>
                <w:lang w:val="en-US" w:eastAsia="zh-CN"/>
              </w:rPr>
              <w:t>课本P109</w:t>
            </w:r>
            <w:r>
              <w:rPr>
                <w:rFonts w:hint="eastAsia"/>
                <w:szCs w:val="21"/>
              </w:rPr>
              <w:t>内容，介绍有关概念。</w:t>
            </w:r>
          </w:p>
          <w:p w14:paraId="7D082D5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讲述</w:t>
            </w:r>
            <w:r>
              <w:rPr>
                <w:rFonts w:hint="eastAsia"/>
                <w:szCs w:val="21"/>
                <w:lang w:val="en-US" w:eastAsia="zh-CN"/>
              </w:rPr>
              <w:t>】①</w:t>
            </w:r>
            <w:r>
              <w:rPr>
                <w:rFonts w:hint="eastAsia"/>
                <w:szCs w:val="21"/>
              </w:rPr>
              <w:t>分泌：细胞将其合成的物质释放出来。</w:t>
            </w:r>
          </w:p>
          <w:p w14:paraId="30B9C7E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②</w:t>
            </w:r>
            <w:r>
              <w:rPr>
                <w:rFonts w:hint="eastAsia"/>
                <w:szCs w:val="21"/>
              </w:rPr>
              <w:t>腺：由具有分泌功能的细胞组成的组织或器官。</w:t>
            </w:r>
          </w:p>
          <w:p w14:paraId="120E2F5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③</w:t>
            </w:r>
            <w:r>
              <w:rPr>
                <w:rFonts w:hint="eastAsia"/>
                <w:szCs w:val="21"/>
              </w:rPr>
              <w:t>外分泌腺：具有导管</w:t>
            </w:r>
            <w:r>
              <w:rPr>
                <w:rFonts w:hint="eastAsia"/>
                <w:szCs w:val="21"/>
                <w:lang w:eastAsia="zh-CN"/>
              </w:rPr>
              <w:t>，</w:t>
            </w:r>
            <w:r>
              <w:rPr>
                <w:rFonts w:hint="eastAsia"/>
                <w:szCs w:val="21"/>
              </w:rPr>
              <w:t>将细胞的分泌物通过导管排出，如：唾液腺、胃腺等</w:t>
            </w:r>
            <w:r>
              <w:rPr>
                <w:rFonts w:hint="eastAsia"/>
                <w:szCs w:val="21"/>
                <w:lang w:eastAsia="zh-CN"/>
              </w:rPr>
              <w:t>。</w:t>
            </w:r>
          </w:p>
          <w:p w14:paraId="744A246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④</w:t>
            </w:r>
            <w:r>
              <w:rPr>
                <w:rFonts w:hint="eastAsia"/>
                <w:szCs w:val="21"/>
              </w:rPr>
              <w:t>内分泌腺：无导管</w:t>
            </w:r>
            <w:r>
              <w:rPr>
                <w:rFonts w:hint="eastAsia"/>
                <w:szCs w:val="21"/>
                <w:lang w:eastAsia="zh-CN"/>
              </w:rPr>
              <w:t>，</w:t>
            </w:r>
            <w:r>
              <w:rPr>
                <w:rFonts w:hint="eastAsia"/>
                <w:szCs w:val="21"/>
              </w:rPr>
              <w:t>分泌物直接进入细胞周围的毛细血管中，随血液循环到全身，如：垂体</w:t>
            </w:r>
            <w:r>
              <w:rPr>
                <w:rFonts w:hint="eastAsia"/>
                <w:szCs w:val="21"/>
                <w:lang w:eastAsia="zh-CN"/>
              </w:rPr>
              <w:t>、</w:t>
            </w:r>
            <w:r>
              <w:rPr>
                <w:rFonts w:hint="eastAsia"/>
                <w:szCs w:val="21"/>
              </w:rPr>
              <w:t>肾上腺、性腺等。</w:t>
            </w:r>
          </w:p>
          <w:p w14:paraId="13D2CED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⑤</w:t>
            </w:r>
            <w:r>
              <w:rPr>
                <w:rFonts w:hint="eastAsia"/>
                <w:szCs w:val="21"/>
              </w:rPr>
              <w:t>内分泌系统：由各种内分泌腺组成</w:t>
            </w:r>
            <w:r>
              <w:rPr>
                <w:rFonts w:hint="eastAsia"/>
                <w:szCs w:val="21"/>
                <w:lang w:val="en-US" w:eastAsia="zh-CN"/>
              </w:rPr>
              <w:t>的系统</w:t>
            </w:r>
            <w:r>
              <w:rPr>
                <w:rFonts w:hint="eastAsia"/>
                <w:szCs w:val="21"/>
              </w:rPr>
              <w:t>。</w:t>
            </w:r>
          </w:p>
          <w:p w14:paraId="65DCAF1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asci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szCs w:val="21"/>
                <w:lang w:val="en-US" w:eastAsia="zh-CN"/>
              </w:rPr>
              <w:t>⑥</w:t>
            </w:r>
            <w:r>
              <w:rPr>
                <w:rFonts w:hint="eastAsia"/>
                <w:szCs w:val="21"/>
              </w:rPr>
              <w:t>激素：在人体内，由内分泌腺所分泌的具有重要调节作用的物质，特点：含量极其微少，作用显著，不可缺少。每种激素也存在专门的作用部位</w:t>
            </w:r>
            <w:r>
              <w:rPr>
                <w:rFonts w:hint="eastAsia" w:ascii="宋体" w:cs="宋体"/>
                <w:color w:val="000000"/>
                <w:kern w:val="0"/>
                <w:sz w:val="18"/>
                <w:szCs w:val="18"/>
              </w:rPr>
              <w:t>。</w:t>
            </w:r>
          </w:p>
          <w:p w14:paraId="7889084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/>
                <w:b/>
                <w:b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活动二  生长激素</w:t>
            </w:r>
          </w:p>
          <w:p w14:paraId="11A6B2E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讲述</w:t>
            </w:r>
            <w:r>
              <w:rPr>
                <w:rFonts w:hint="eastAsia"/>
                <w:szCs w:val="21"/>
                <w:lang w:eastAsia="zh-CN"/>
              </w:rPr>
              <w:t>】正常人的内分泌系统进行正常工作，都可以正常的分泌激素。</w:t>
            </w:r>
          </w:p>
          <w:p w14:paraId="2303892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提问</w:t>
            </w:r>
            <w:r>
              <w:rPr>
                <w:rFonts w:hint="eastAsia"/>
                <w:szCs w:val="21"/>
                <w:lang w:eastAsia="zh-CN"/>
              </w:rPr>
              <w:t>】我们刚才说过激素的量在正常情况下，在血液中的含量是非常少的。这个量也是非常严格的。是不能少也不能多的(人体就是这样精确)，量上出了问题会出现什么后果?</w:t>
            </w:r>
          </w:p>
          <w:p w14:paraId="6EA70F8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</w:rPr>
              <w:t>展示图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片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</w:rPr>
              <w:t>垂体结构及因生长激素分泌异常导致的病症图。</w:t>
            </w:r>
          </w:p>
          <w:p w14:paraId="5BB99D5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571750" cy="1715135"/>
                  <wp:effectExtent l="0" t="0" r="0" b="18415"/>
                  <wp:docPr id="9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1715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141730" cy="1715135"/>
                  <wp:effectExtent l="0" t="0" r="1270" b="18415"/>
                  <wp:docPr id="8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715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AC28A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阅读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请</w:t>
            </w:r>
            <w:r>
              <w:rPr>
                <w:rFonts w:hint="eastAsia"/>
                <w:szCs w:val="21"/>
              </w:rPr>
              <w:t>学生阅读课本</w:t>
            </w:r>
            <w:r>
              <w:rPr>
                <w:rFonts w:hint="eastAsia"/>
                <w:szCs w:val="21"/>
                <w:lang w:val="en-US" w:eastAsia="zh-CN"/>
              </w:rPr>
              <w:t>P110生长激素的</w:t>
            </w:r>
            <w:r>
              <w:rPr>
                <w:rFonts w:hint="eastAsia"/>
                <w:szCs w:val="21"/>
              </w:rPr>
              <w:t>内容。</w:t>
            </w:r>
          </w:p>
          <w:p w14:paraId="332B4E8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提问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①生长激素的</w:t>
            </w:r>
            <w:r>
              <w:rPr>
                <w:rFonts w:hint="eastAsia"/>
                <w:szCs w:val="21"/>
              </w:rPr>
              <w:t>产生部位?</w:t>
            </w:r>
            <w:r>
              <w:rPr>
                <w:rFonts w:hint="eastAsia"/>
                <w:szCs w:val="21"/>
                <w:lang w:val="en-US" w:eastAsia="zh-CN"/>
              </w:rPr>
              <w:t>②生长激素对人体的影响</w:t>
            </w:r>
            <w:r>
              <w:rPr>
                <w:rFonts w:hint="eastAsia"/>
                <w:szCs w:val="21"/>
              </w:rPr>
              <w:t>？</w:t>
            </w:r>
          </w:p>
          <w:p w14:paraId="3F5A26F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总结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垂体产生生长激素，并促进身体生长。生长激素对人体的影响，如下：</w:t>
            </w:r>
          </w:p>
          <w:p w14:paraId="728EC91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</w:pPr>
            <w:r>
              <w:drawing>
                <wp:inline distT="0" distB="0" distL="114300" distR="114300">
                  <wp:extent cx="1695450" cy="1114425"/>
                  <wp:effectExtent l="0" t="0" r="0" b="9525"/>
                  <wp:docPr id="10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A7D4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活动三  性激素</w:t>
            </w:r>
          </w:p>
          <w:p w14:paraId="00CD3B3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</w:t>
            </w:r>
            <w:r>
              <w:rPr>
                <w:rFonts w:hint="eastAsia"/>
                <w:b/>
                <w:bCs/>
                <w:lang w:val="en-US" w:eastAsia="zh-CN"/>
              </w:rPr>
              <w:t>展示</w:t>
            </w:r>
            <w:r>
              <w:rPr>
                <w:rFonts w:hint="eastAsia"/>
                <w:lang w:val="en-US" w:eastAsia="zh-CN"/>
              </w:rPr>
              <w:t>】①舞蹈演员金星、篮球运动员郑海霞照片。</w:t>
            </w:r>
          </w:p>
          <w:p w14:paraId="6A81B3A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②影视剧中太监“女性化举止”的视频。</w:t>
            </w:r>
          </w:p>
          <w:p w14:paraId="2C0FBF3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③男性和女性性腺的结构和功能。</w:t>
            </w:r>
          </w:p>
          <w:p w14:paraId="1F442D3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065655" cy="1314450"/>
                  <wp:effectExtent l="0" t="0" r="10795" b="0"/>
                  <wp:docPr id="11" name="图片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565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294130" cy="1294130"/>
                  <wp:effectExtent l="0" t="0" r="0" b="0"/>
                  <wp:docPr id="12" name="图片 6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6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130" cy="1294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BFF60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阅读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请</w:t>
            </w:r>
            <w:r>
              <w:rPr>
                <w:rFonts w:hint="eastAsia"/>
                <w:szCs w:val="21"/>
              </w:rPr>
              <w:t>学生阅读课本</w:t>
            </w:r>
            <w:r>
              <w:rPr>
                <w:rFonts w:hint="eastAsia"/>
                <w:szCs w:val="21"/>
                <w:lang w:val="en-US" w:eastAsia="zh-CN"/>
              </w:rPr>
              <w:t>P110-111性激素的</w:t>
            </w:r>
            <w:r>
              <w:rPr>
                <w:rFonts w:hint="eastAsia"/>
                <w:szCs w:val="21"/>
              </w:rPr>
              <w:t>内容。</w:t>
            </w:r>
          </w:p>
          <w:p w14:paraId="4A81FF2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提问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性</w:t>
            </w:r>
            <w:r>
              <w:rPr>
                <w:rFonts w:hint="eastAsia"/>
                <w:szCs w:val="21"/>
              </w:rPr>
              <w:t>激素的产生部位</w:t>
            </w:r>
            <w:r>
              <w:rPr>
                <w:rFonts w:hint="eastAsia"/>
                <w:szCs w:val="21"/>
                <w:lang w:val="en-US" w:eastAsia="zh-CN"/>
              </w:rPr>
              <w:t>以及</w:t>
            </w:r>
            <w:r>
              <w:rPr>
                <w:rFonts w:hint="eastAsia"/>
                <w:szCs w:val="21"/>
              </w:rPr>
              <w:t>它们各自的功能</w:t>
            </w:r>
            <w:r>
              <w:rPr>
                <w:rFonts w:hint="eastAsia"/>
                <w:szCs w:val="21"/>
                <w:lang w:eastAsia="zh-CN"/>
              </w:rPr>
              <w:t>。</w:t>
            </w:r>
          </w:p>
          <w:p w14:paraId="49A82E0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讲述</w:t>
            </w:r>
            <w:r>
              <w:rPr>
                <w:rFonts w:hint="eastAsia"/>
                <w:szCs w:val="21"/>
                <w:lang w:eastAsia="zh-CN"/>
              </w:rPr>
              <w:t>】男性：睾丸——雄性激素；促进生殖器</w:t>
            </w:r>
            <w:r>
              <w:rPr>
                <w:rFonts w:hint="eastAsia"/>
                <w:szCs w:val="21"/>
                <w:lang w:val="en-US" w:eastAsia="zh-CN"/>
              </w:rPr>
              <w:t>官</w:t>
            </w:r>
            <w:r>
              <w:rPr>
                <w:rFonts w:hint="eastAsia"/>
                <w:szCs w:val="21"/>
                <w:lang w:eastAsia="zh-CN"/>
              </w:rPr>
              <w:t>发育和</w:t>
            </w:r>
            <w:r>
              <w:rPr>
                <w:rFonts w:hint="eastAsia"/>
                <w:szCs w:val="21"/>
                <w:lang w:val="en-US" w:eastAsia="zh-CN"/>
              </w:rPr>
              <w:t>维持</w:t>
            </w:r>
            <w:r>
              <w:rPr>
                <w:rFonts w:hint="eastAsia"/>
                <w:szCs w:val="21"/>
                <w:lang w:eastAsia="zh-CN"/>
              </w:rPr>
              <w:t>第二性征。女性：卵巢——雌性激素；促进生殖器</w:t>
            </w:r>
            <w:r>
              <w:rPr>
                <w:rFonts w:hint="eastAsia"/>
                <w:szCs w:val="21"/>
                <w:lang w:val="en-US" w:eastAsia="zh-CN"/>
              </w:rPr>
              <w:t>官</w:t>
            </w:r>
            <w:r>
              <w:rPr>
                <w:rFonts w:hint="eastAsia"/>
                <w:szCs w:val="21"/>
                <w:lang w:eastAsia="zh-CN"/>
              </w:rPr>
              <w:t>发育和</w:t>
            </w:r>
            <w:r>
              <w:rPr>
                <w:rFonts w:hint="eastAsia"/>
                <w:szCs w:val="21"/>
                <w:lang w:val="en-US" w:eastAsia="zh-CN"/>
              </w:rPr>
              <w:t>维持</w:t>
            </w:r>
            <w:r>
              <w:rPr>
                <w:rFonts w:hint="eastAsia"/>
                <w:szCs w:val="21"/>
                <w:lang w:eastAsia="zh-CN"/>
              </w:rPr>
              <w:t>第二性征。</w:t>
            </w:r>
          </w:p>
          <w:p w14:paraId="25DC95A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活动四  甲状腺激素</w:t>
            </w:r>
          </w:p>
          <w:p w14:paraId="311E7C7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展示图片</w:t>
            </w:r>
            <w:r>
              <w:rPr>
                <w:rFonts w:hint="eastAsia"/>
                <w:szCs w:val="21"/>
                <w:lang w:val="en-US" w:eastAsia="zh-CN"/>
              </w:rPr>
              <w:t>】“大脖子病”</w:t>
            </w:r>
          </w:p>
          <w:p w14:paraId="4261856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2097405" cy="1344930"/>
                  <wp:effectExtent l="0" t="0" r="17145" b="7620"/>
                  <wp:docPr id="13" name="图片 7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7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7405" cy="134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A7912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szCs w:val="21"/>
                <w:lang w:val="en-US" w:eastAsia="zh-CN"/>
              </w:rPr>
              <w:t>【提问】</w:t>
            </w:r>
            <w:r>
              <w:rPr>
                <w:rFonts w:hint="eastAsia"/>
                <w:szCs w:val="21"/>
                <w:lang w:val="en-US" w:eastAsia="zh-CN"/>
              </w:rPr>
              <w:t>新中国成立前在北方内地总能看到“大脖子病”患者，现在却看不到了，为什么?</w:t>
            </w:r>
          </w:p>
          <w:p w14:paraId="0B2D130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阅读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请</w:t>
            </w:r>
            <w:r>
              <w:rPr>
                <w:rFonts w:hint="eastAsia"/>
                <w:szCs w:val="21"/>
              </w:rPr>
              <w:t>学生阅读课本</w:t>
            </w:r>
            <w:r>
              <w:rPr>
                <w:rFonts w:hint="eastAsia"/>
                <w:szCs w:val="21"/>
                <w:lang w:val="en-US" w:eastAsia="zh-CN"/>
              </w:rPr>
              <w:t>P111甲状腺激素的</w:t>
            </w:r>
            <w:r>
              <w:rPr>
                <w:rFonts w:hint="eastAsia"/>
                <w:szCs w:val="21"/>
              </w:rPr>
              <w:t>内容。</w:t>
            </w:r>
          </w:p>
          <w:p w14:paraId="4AA8080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提问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甲状腺</w:t>
            </w:r>
            <w:r>
              <w:rPr>
                <w:rFonts w:hint="eastAsia"/>
                <w:szCs w:val="21"/>
              </w:rPr>
              <w:t>激素的产生部位</w:t>
            </w:r>
            <w:r>
              <w:rPr>
                <w:rFonts w:hint="eastAsia"/>
                <w:szCs w:val="21"/>
                <w:lang w:val="en-US" w:eastAsia="zh-CN"/>
              </w:rPr>
              <w:t>、</w:t>
            </w:r>
            <w:r>
              <w:rPr>
                <w:rFonts w:hint="eastAsia"/>
                <w:szCs w:val="21"/>
              </w:rPr>
              <w:t>功能</w:t>
            </w:r>
            <w:r>
              <w:rPr>
                <w:rFonts w:hint="eastAsia"/>
                <w:szCs w:val="21"/>
                <w:lang w:val="en-US" w:eastAsia="zh-CN"/>
              </w:rPr>
              <w:t>以及异常症状</w:t>
            </w:r>
            <w:r>
              <w:rPr>
                <w:rFonts w:hint="eastAsia"/>
                <w:szCs w:val="21"/>
                <w:lang w:eastAsia="zh-CN"/>
              </w:rPr>
              <w:t>。</w:t>
            </w:r>
          </w:p>
          <w:p w14:paraId="7129FC5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讲述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①甲状腺激素</w:t>
            </w:r>
            <w:r>
              <w:rPr>
                <w:rFonts w:hint="eastAsia"/>
                <w:szCs w:val="21"/>
              </w:rPr>
              <w:t>由甲状腺分泌，位于颈前部，喉和气管两侧。</w:t>
            </w:r>
          </w:p>
          <w:p w14:paraId="5F1E0C8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②甲状腺激素能够</w:t>
            </w:r>
            <w:r>
              <w:rPr>
                <w:rFonts w:hint="eastAsia"/>
                <w:szCs w:val="21"/>
              </w:rPr>
              <w:t>促进生长发育；促进新陈代谢，加速体内物质的</w:t>
            </w:r>
            <w:r>
              <w:rPr>
                <w:rFonts w:hint="eastAsia"/>
                <w:szCs w:val="21"/>
                <w:lang w:val="en-US" w:eastAsia="zh-CN"/>
              </w:rPr>
              <w:t>氧化</w:t>
            </w:r>
            <w:r>
              <w:rPr>
                <w:rFonts w:hint="eastAsia"/>
                <w:szCs w:val="21"/>
              </w:rPr>
              <w:t>分解；提高神经系统</w:t>
            </w:r>
            <w:r>
              <w:rPr>
                <w:rFonts w:hint="eastAsia"/>
                <w:szCs w:val="21"/>
                <w:lang w:val="en-US" w:eastAsia="zh-CN"/>
              </w:rPr>
              <w:t>的</w:t>
            </w:r>
            <w:r>
              <w:rPr>
                <w:rFonts w:hint="eastAsia"/>
                <w:szCs w:val="21"/>
              </w:rPr>
              <w:t>兴奋性。</w:t>
            </w:r>
          </w:p>
          <w:p w14:paraId="6B9C76E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③</w:t>
            </w:r>
            <w:r>
              <w:rPr>
                <w:rFonts w:hint="eastAsia"/>
                <w:szCs w:val="21"/>
              </w:rPr>
              <w:t>幼年时：分泌不足，会患呆小症。成年时：分泌不足，甲状腺功能低下；分泌过多，甲状腺功能亢进。</w:t>
            </w:r>
          </w:p>
          <w:p w14:paraId="1A25053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3F7236E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活动四  胰岛素</w:t>
            </w:r>
          </w:p>
          <w:p w14:paraId="3A28B0E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展示图片</w:t>
            </w:r>
            <w:r>
              <w:rPr>
                <w:rFonts w:hint="eastAsia"/>
                <w:szCs w:val="21"/>
                <w:lang w:val="en-US" w:eastAsia="zh-CN"/>
              </w:rPr>
              <w:t>】胰岛的位置</w:t>
            </w:r>
          </w:p>
          <w:p w14:paraId="0B1AC61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1925320" cy="429260"/>
                  <wp:effectExtent l="0" t="0" r="0" b="0"/>
                  <wp:docPr id="15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57617" r="-231" b="26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320" cy="429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B7341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阅读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请</w:t>
            </w:r>
            <w:r>
              <w:rPr>
                <w:rFonts w:hint="eastAsia"/>
                <w:szCs w:val="21"/>
              </w:rPr>
              <w:t>学生阅读课本</w:t>
            </w:r>
            <w:r>
              <w:rPr>
                <w:rFonts w:hint="eastAsia"/>
                <w:szCs w:val="21"/>
                <w:lang w:val="en-US" w:eastAsia="zh-CN"/>
              </w:rPr>
              <w:t>P111-112胰岛素的</w:t>
            </w:r>
            <w:r>
              <w:rPr>
                <w:rFonts w:hint="eastAsia"/>
                <w:szCs w:val="21"/>
              </w:rPr>
              <w:t>内容。</w:t>
            </w:r>
          </w:p>
          <w:p w14:paraId="3962CBA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提问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胰岛素</w:t>
            </w:r>
            <w:r>
              <w:rPr>
                <w:rFonts w:hint="eastAsia"/>
                <w:szCs w:val="21"/>
              </w:rPr>
              <w:t>的产生部位</w:t>
            </w:r>
            <w:r>
              <w:rPr>
                <w:rFonts w:hint="eastAsia"/>
                <w:szCs w:val="21"/>
                <w:lang w:val="en-US" w:eastAsia="zh-CN"/>
              </w:rPr>
              <w:t>、</w:t>
            </w:r>
            <w:r>
              <w:rPr>
                <w:rFonts w:hint="eastAsia"/>
                <w:szCs w:val="21"/>
              </w:rPr>
              <w:t>功能</w:t>
            </w:r>
            <w:r>
              <w:rPr>
                <w:rFonts w:hint="eastAsia"/>
                <w:szCs w:val="21"/>
                <w:lang w:val="en-US" w:eastAsia="zh-CN"/>
              </w:rPr>
              <w:t>以及异常症状</w:t>
            </w:r>
            <w:r>
              <w:rPr>
                <w:rFonts w:hint="eastAsia"/>
                <w:szCs w:val="21"/>
                <w:lang w:eastAsia="zh-CN"/>
              </w:rPr>
              <w:t>。</w:t>
            </w:r>
          </w:p>
          <w:p w14:paraId="502A959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eastAsia="zh-CN"/>
              </w:rPr>
              <w:t>【</w:t>
            </w:r>
            <w:r>
              <w:rPr>
                <w:rFonts w:hint="eastAsia"/>
                <w:b/>
                <w:bCs/>
                <w:szCs w:val="21"/>
                <w:lang w:val="en-US" w:eastAsia="zh-CN"/>
              </w:rPr>
              <w:t>讲述</w:t>
            </w:r>
            <w:r>
              <w:rPr>
                <w:rFonts w:hint="eastAsia"/>
                <w:szCs w:val="21"/>
                <w:lang w:eastAsia="zh-CN"/>
              </w:rPr>
              <w:t>】</w:t>
            </w:r>
            <w:r>
              <w:rPr>
                <w:rFonts w:hint="eastAsia"/>
                <w:szCs w:val="21"/>
                <w:lang w:val="en-US" w:eastAsia="zh-CN"/>
              </w:rPr>
              <w:t>①胰岛素</w:t>
            </w:r>
            <w:r>
              <w:rPr>
                <w:rFonts w:hint="eastAsia"/>
                <w:szCs w:val="21"/>
              </w:rPr>
              <w:t>由胰腺的内分泌部(胰岛)来分泌。</w:t>
            </w:r>
          </w:p>
          <w:p w14:paraId="70F620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②胰岛素能</w:t>
            </w:r>
            <w:r>
              <w:rPr>
                <w:rFonts w:hint="eastAsia"/>
                <w:szCs w:val="21"/>
              </w:rPr>
              <w:t>调节糖的代谢；促进血糖合成糖元；加速血糖的分解；降低血糖的浓度。</w:t>
            </w:r>
          </w:p>
          <w:p w14:paraId="18715FB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③</w:t>
            </w:r>
            <w:r>
              <w:rPr>
                <w:rFonts w:hint="eastAsia"/>
                <w:szCs w:val="21"/>
              </w:rPr>
              <w:t>胰岛素分泌不足时：糖尿病(表现为糖尿)；治疗方法：注射胰岛素。</w:t>
            </w:r>
          </w:p>
        </w:tc>
        <w:tc>
          <w:tcPr>
            <w:tcW w:w="1860" w:type="dxa"/>
          </w:tcPr>
          <w:p w14:paraId="6E914CC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4B6D379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37F9B00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00E3148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szCs w:val="21"/>
              </w:rPr>
            </w:pPr>
          </w:p>
          <w:p w14:paraId="6EBBCD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170F9A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2A7FA38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496E17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AFDBF1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43996BD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6FCBDD3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7AF18DD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0C664885">
            <w:pPr>
              <w:autoSpaceDE w:val="0"/>
              <w:autoSpaceDN w:val="0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仔细观察挂图，了解内分泌系统的组成，以及各内分泌腺的位置。</w:t>
            </w:r>
          </w:p>
          <w:p w14:paraId="4DE33529">
            <w:pPr>
              <w:autoSpaceDE w:val="0"/>
              <w:autoSpaceDN w:val="0"/>
              <w:rPr>
                <w:rFonts w:hint="eastAsia"/>
                <w:szCs w:val="21"/>
              </w:rPr>
            </w:pPr>
          </w:p>
          <w:p w14:paraId="43062C0D">
            <w:pPr>
              <w:autoSpaceDE w:val="0"/>
              <w:autoSpaceDN w:val="0"/>
              <w:rPr>
                <w:rFonts w:hint="eastAsia"/>
                <w:szCs w:val="21"/>
              </w:rPr>
            </w:pPr>
          </w:p>
          <w:p w14:paraId="5F44CB03">
            <w:pPr>
              <w:autoSpaceDE w:val="0"/>
              <w:autoSpaceDN w:val="0"/>
              <w:rPr>
                <w:rFonts w:hint="eastAsia"/>
                <w:szCs w:val="21"/>
              </w:rPr>
            </w:pPr>
          </w:p>
          <w:p w14:paraId="66F0B0AE">
            <w:pPr>
              <w:autoSpaceDE w:val="0"/>
              <w:autoSpaceDN w:val="0"/>
              <w:rPr>
                <w:rFonts w:hint="eastAsia"/>
                <w:szCs w:val="21"/>
              </w:rPr>
            </w:pPr>
          </w:p>
          <w:p w14:paraId="56E4F4F1">
            <w:pPr>
              <w:autoSpaceDE w:val="0"/>
              <w:autoSpaceDN w:val="0"/>
              <w:rPr>
                <w:rFonts w:hint="eastAsia"/>
                <w:szCs w:val="21"/>
              </w:rPr>
            </w:pPr>
          </w:p>
          <w:p w14:paraId="1B362B2F">
            <w:pPr>
              <w:autoSpaceDE w:val="0"/>
              <w:autoSpaceDN w:val="0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在阅读课本内容的基础上，积极参与，给同学们介绍所了解有关概念。</w:t>
            </w:r>
          </w:p>
          <w:p w14:paraId="70DE3048">
            <w:pPr>
              <w:autoSpaceDE w:val="0"/>
              <w:autoSpaceDN w:val="0"/>
              <w:rPr>
                <w:rFonts w:hint="eastAsia"/>
                <w:szCs w:val="21"/>
              </w:rPr>
            </w:pPr>
          </w:p>
          <w:p w14:paraId="5A9EC78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FC1AF9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37655FF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b/>
                <w:bCs/>
                <w:szCs w:val="21"/>
              </w:rPr>
            </w:pPr>
          </w:p>
          <w:p w14:paraId="14E9E9A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CB47B3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0F10092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48E816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4823C8D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38D832E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60A61F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59279DE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62E7A98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firstLine="420" w:firstLineChars="200"/>
              <w:textAlignment w:val="auto"/>
              <w:rPr>
                <w:rFonts w:hint="eastAsia"/>
                <w:szCs w:val="21"/>
              </w:rPr>
            </w:pPr>
          </w:p>
          <w:p w14:paraId="4B48A34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分析病例中可能存在的问题，思考内分泌腺的功能。</w:t>
            </w:r>
          </w:p>
          <w:p w14:paraId="10CFB5D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2293F68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1D856B7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3324BA1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559880D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01D71C6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264C68C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FFFD21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F84A73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2ECC59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D43CB5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141E24B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357DEE8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5587D8E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5E3BBB1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52BCF60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5C7C17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根据材料评价性激素的功能，</w:t>
            </w:r>
            <w:r>
              <w:rPr>
                <w:rFonts w:hint="eastAsia"/>
                <w:szCs w:val="21"/>
                <w:lang w:val="en-US" w:eastAsia="zh-CN"/>
              </w:rPr>
              <w:t>学</w:t>
            </w:r>
            <w:r>
              <w:rPr>
                <w:rFonts w:hint="eastAsia"/>
                <w:szCs w:val="21"/>
              </w:rPr>
              <w:t>习性激素产生器官的特点。</w:t>
            </w:r>
          </w:p>
          <w:p w14:paraId="42AFFA3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589C137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04EEBD2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3A238D0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176F486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51F84A5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E6003C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7DF7DF6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602D7BD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2AF893B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0F81A1B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szCs w:val="21"/>
              </w:rPr>
              <w:t>根据材料评价甲状腺激素的功能，学习甲状腺激素产生器官的特点，并理解食源性内分泌障碍的原因。</w:t>
            </w:r>
          </w:p>
          <w:p w14:paraId="7B6A51D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56E2EF2C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C6398C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30E2404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15CBA1B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2952CED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99F4F2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00EB99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7E0E61F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109309A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46460A8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  <w:p w14:paraId="2DFFD1C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 w:eastAsia="宋体"/>
                <w:szCs w:val="21"/>
                <w:lang w:eastAsia="zh-CN"/>
              </w:rPr>
            </w:pPr>
            <w:r>
              <w:rPr>
                <w:rFonts w:hint="eastAsia"/>
                <w:szCs w:val="21"/>
              </w:rPr>
              <w:t>根据材料评价胰岛素的功能，学习胰岛素产生器官的特点。</w:t>
            </w:r>
          </w:p>
        </w:tc>
      </w:tr>
      <w:tr w14:paraId="2A4C90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</w:tcPr>
          <w:p w14:paraId="2F03834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  <w:r>
              <w:rPr>
                <w:rFonts w:hint="eastAsia"/>
                <w:b/>
                <w:bCs/>
                <w:szCs w:val="21"/>
              </w:rPr>
              <w:t>课堂小结</w:t>
            </w:r>
          </w:p>
        </w:tc>
        <w:tc>
          <w:tcPr>
            <w:tcW w:w="6486" w:type="dxa"/>
          </w:tcPr>
          <w:p w14:paraId="0FD354A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内分泌腺和外分泌腺的区别；生长激素；性激素；甲状腺激素；胰岛素。</w:t>
            </w:r>
          </w:p>
        </w:tc>
        <w:tc>
          <w:tcPr>
            <w:tcW w:w="1860" w:type="dxa"/>
          </w:tcPr>
          <w:p w14:paraId="25E3AC0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textAlignment w:val="auto"/>
              <w:rPr>
                <w:rFonts w:hint="eastAsia"/>
                <w:szCs w:val="21"/>
              </w:rPr>
            </w:pPr>
          </w:p>
        </w:tc>
      </w:tr>
    </w:tbl>
    <w:p w14:paraId="1F0B19AF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ind w:firstLine="0" w:firstLineChars="0"/>
        <w:textAlignment w:val="auto"/>
        <w:rPr>
          <w:rFonts w:hint="default" w:eastAsia="宋体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板书设计</w:t>
      </w:r>
    </w:p>
    <w:p w14:paraId="500FE0D1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ind w:firstLine="420" w:firstLineChars="200"/>
        <w:jc w:val="center"/>
        <w:textAlignment w:val="auto"/>
        <w:rPr>
          <w:rFonts w:hint="default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kern w:val="2"/>
          <w:sz w:val="21"/>
          <w:szCs w:val="21"/>
          <w:lang w:val="en-US" w:eastAsia="zh-CN" w:bidi="ar-SA"/>
        </w:rPr>
        <w:t xml:space="preserve">第3节 </w:t>
      </w:r>
      <w:r>
        <w:rPr>
          <w:rFonts w:hint="eastAsia" w:ascii="Times New Roman" w:hAnsi="Times New Roman" w:eastAsia="黑体" w:cs="Times New Roman"/>
          <w:lang w:val="en-US" w:eastAsia="zh-CN"/>
        </w:rPr>
        <w:t>激素调节</w:t>
      </w:r>
    </w:p>
    <w:p w14:paraId="6EA65CEC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一、内分泌腺和外分泌腺</w:t>
      </w:r>
    </w:p>
    <w:p w14:paraId="44235D70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1.内分泌腺：无导管，直接入血。</w:t>
      </w:r>
    </w:p>
    <w:p w14:paraId="0CD8688E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2.外分泌腺：有导管，间接入血。</w:t>
      </w:r>
    </w:p>
    <w:p w14:paraId="7D082E71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default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二、激素</w:t>
      </w:r>
    </w:p>
    <w:p w14:paraId="52116FD9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default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1.概</w:t>
      </w:r>
      <w:r>
        <w:rPr>
          <w:rFonts w:hint="eastAsia" w:ascii="Times New Roman" w:hAnsi="Times New Roman" w:eastAsia="黑体" w:cs="Times New Roman"/>
          <w:b w:val="0"/>
          <w:bCs w:val="0"/>
          <w:lang w:val="en-US" w:eastAsia="zh-CN"/>
        </w:rPr>
        <w:t>念</w:t>
      </w:r>
      <w:r>
        <w:rPr>
          <w:rFonts w:hint="eastAsia" w:ascii="Times New Roman" w:hAnsi="Times New Roman" w:eastAsia="黑体" w:cs="Times New Roman"/>
          <w:lang w:val="en-US" w:eastAsia="zh-CN"/>
        </w:rPr>
        <w:t>：由内分泌腺所分泌的具有重要调节作用的物质。</w:t>
      </w:r>
    </w:p>
    <w:p w14:paraId="2CD8E521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2.分泌到血液中，含量少，作用大。</w:t>
      </w:r>
    </w:p>
    <w:p w14:paraId="17F3F6BD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 w:ascii="Times New Roman" w:hAnsi="Times New Roman" w:eastAsia="黑体" w:cs="Times New Roman"/>
          <w:lang w:val="en-US" w:eastAsia="zh-CN"/>
        </w:rPr>
      </w:pPr>
      <w:r>
        <w:rPr>
          <w:rFonts w:hint="eastAsia" w:ascii="Times New Roman" w:hAnsi="Times New Roman" w:eastAsia="黑体" w:cs="Times New Roman"/>
          <w:lang w:val="en-US" w:eastAsia="zh-CN"/>
        </w:rPr>
        <w:t>三、常见激素的功能及异常表现</w:t>
      </w:r>
    </w:p>
    <w:p w14:paraId="3A3B2070">
      <w:pPr>
        <w:pStyle w:val="3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default" w:ascii="Times New Roman" w:hAnsi="Times New Roman" w:eastAsia="黑体" w:cs="Times New Roman"/>
          <w:lang w:val="en-US" w:eastAsia="zh-CN"/>
        </w:rPr>
      </w:pPr>
      <w:r>
        <w:drawing>
          <wp:inline distT="0" distB="0" distL="114300" distR="114300">
            <wp:extent cx="3636010" cy="2715260"/>
            <wp:effectExtent l="0" t="0" r="2540" b="8890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36010" cy="271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63C14">
      <w:pPr>
        <w:pStyle w:val="3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textAlignment w:val="auto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8"/>
          <w:szCs w:val="28"/>
          <w:lang w:val="en-US" w:eastAsia="zh-CN"/>
        </w:rPr>
        <w:t>教学反思</w:t>
      </w:r>
    </w:p>
    <w:p w14:paraId="1264AF3A">
      <w:pPr>
        <w:spacing w:after="0" w:line="400" w:lineRule="exact"/>
        <w:ind w:firstLine="420" w:firstLineChars="200"/>
        <w:rPr>
          <w:rFonts w:hint="eastAsia"/>
          <w:szCs w:val="21"/>
        </w:rPr>
      </w:pPr>
      <w:r>
        <w:rPr>
          <w:rFonts w:hint="eastAsia"/>
          <w:szCs w:val="21"/>
        </w:rPr>
        <w:t>本节内容主要是使学生了解某些激素的调节功能，从而对激素调节的主要特点有所理解。由于结构比较抽象，因此利用直观的教具——挂图来进行教学，可以使学生能有更强的直观感受，并能对激素作用的一般特征作出概括和总结。特别是对一些激素分泌异常引起的病症展示，对激发学生的学习兴趣有很大的作用。</w:t>
      </w:r>
    </w:p>
    <w:p w14:paraId="050CDF22">
      <w:pPr>
        <w:pStyle w:val="9"/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ind w:firstLine="0" w:firstLineChars="0"/>
        <w:textAlignment w:val="auto"/>
        <w:rPr>
          <w:rFonts w:hint="eastAsia"/>
          <w:b/>
          <w:bCs/>
          <w:sz w:val="30"/>
          <w:szCs w:val="30"/>
        </w:rPr>
      </w:pPr>
    </w:p>
    <w:p w14:paraId="0C13D045">
      <w:pPr>
        <w:keepNext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pacing w:line="288" w:lineRule="auto"/>
        <w:jc w:val="left"/>
        <w:textAlignment w:val="auto"/>
        <w:rPr>
          <w:rFonts w:hint="eastAsia"/>
          <w:sz w:val="28"/>
          <w:szCs w:val="28"/>
        </w:rPr>
      </w:pPr>
    </w:p>
    <w:sectPr>
      <w:headerReference r:id="rId4" w:type="first"/>
      <w:headerReference r:id="rId3" w:type="default"/>
      <w:footerReference r:id="rId5" w:type="default"/>
      <w:pgSz w:w="11906" w:h="16838"/>
      <w:pgMar w:top="1134" w:right="1134" w:bottom="1134" w:left="1134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F0EB63"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F59E18">
    <w:pPr>
      <w:pStyle w:val="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8AEC2C">
    <w:r>
      <w:drawing>
        <wp:anchor distT="0" distB="0" distL="114300" distR="114300" simplePos="0" relativeHeight="251660288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effectExtent l="0" t="0" r="0" b="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5"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A2YTA0MTBkZGNjZDBmNzg1YjlkMDhlMmJhMjdkZmUifQ=="/>
  </w:docVars>
  <w:rsids>
    <w:rsidRoot w:val="00172A27"/>
    <w:rsid w:val="00542ABD"/>
    <w:rsid w:val="009513B7"/>
    <w:rsid w:val="00C348B1"/>
    <w:rsid w:val="00C93E0E"/>
    <w:rsid w:val="00E17B7F"/>
    <w:rsid w:val="00EC6005"/>
    <w:rsid w:val="00F40A59"/>
    <w:rsid w:val="12E1651D"/>
    <w:rsid w:val="171432ED"/>
    <w:rsid w:val="17531C99"/>
    <w:rsid w:val="1F1B42AF"/>
    <w:rsid w:val="24AC27CE"/>
    <w:rsid w:val="318F482F"/>
    <w:rsid w:val="348454B4"/>
    <w:rsid w:val="3F570BFC"/>
    <w:rsid w:val="477E61A4"/>
    <w:rsid w:val="50C03AEB"/>
    <w:rsid w:val="568D0913"/>
    <w:rsid w:val="570B7F3D"/>
    <w:rsid w:val="598D5FA2"/>
    <w:rsid w:val="749C0257"/>
    <w:rsid w:val="755F2604"/>
    <w:rsid w:val="773B78AF"/>
    <w:rsid w:val="7E230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nhideWhenUsed="0" w:uiPriority="0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8">
    <w:name w:val="Default Paragraph Font"/>
    <w:qFormat/>
    <w:uiPriority w:val="0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pPr>
      <w:ind w:left="220"/>
    </w:pPr>
    <w:rPr>
      <w:sz w:val="24"/>
      <w:szCs w:val="24"/>
    </w:rPr>
  </w:style>
  <w:style w:type="paragraph" w:styleId="3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customStyle="1" w:styleId="9">
    <w:name w:val="List Paragraph"/>
    <w:basedOn w:val="1"/>
    <w:qFormat/>
    <w:uiPriority w:val="0"/>
    <w:pPr>
      <w:ind w:firstLine="420" w:firstLineChars="200"/>
    </w:pPr>
  </w:style>
  <w:style w:type="character" w:customStyle="1" w:styleId="10">
    <w:name w:val="NormalCharacter"/>
    <w:semiHidden/>
    <w:qFormat/>
    <w:uiPriority w:val="99"/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GIF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2011</Words>
  <Characters>2038</Characters>
  <Lines>24</Lines>
  <Paragraphs>6</Paragraphs>
  <TotalTime>5</TotalTime>
  <ScaleCrop>false</ScaleCrop>
  <LinksUpToDate>false</LinksUpToDate>
  <CharactersWithSpaces>2051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2022-06-23T09:55:00Z</dcterms:created>
  <dc:creator>Admin</dc:creator>
  <cp:lastModifiedBy>慢慢来</cp:lastModifiedBy>
  <cp:lastPrinted>2113-01-01T00:00:00Z</cp:lastPrinted>
  <dcterms:modified xsi:type="dcterms:W3CDTF">2025-01-21T00:50:23Z</dcterms:modified>
  <dc:subject>zy</dc:subject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2052-12.1.0.19770</vt:lpwstr>
  </property>
  <property fmtid="{D5CDD505-2E9C-101B-9397-08002B2CF9AE}" pid="7" name="ICV">
    <vt:lpwstr>CE26AFB590E04E259A56C7180D8532F9_13</vt:lpwstr>
  </property>
  <property fmtid="{D5CDD505-2E9C-101B-9397-08002B2CF9AE}" pid="8" name="KSOTemplateDocerSaveRecord">
    <vt:lpwstr>eyJoZGlkIjoiN2YxOGMyNDFkMTQxMWJhZTVlZDhiNDQyZGU2OTYwOWEiLCJ1c2VySWQiOiIzMzEzMTIwMjAifQ==</vt:lpwstr>
  </property>
</Properties>
</file>